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31" w:rsidRPr="00477F65" w:rsidRDefault="00143231" w:rsidP="00143231">
      <w:pPr>
        <w:spacing w:after="0"/>
        <w:jc w:val="center"/>
        <w:rPr>
          <w:b/>
          <w:sz w:val="24"/>
        </w:rPr>
      </w:pPr>
      <w:r w:rsidRPr="00477F65">
        <w:rPr>
          <w:b/>
          <w:sz w:val="28"/>
        </w:rPr>
        <w:t>MES COLLEGE PONNANI, PONNANI SOUTH</w:t>
      </w:r>
    </w:p>
    <w:p w:rsidR="00477F65" w:rsidRDefault="00477F65" w:rsidP="00143231">
      <w:pPr>
        <w:spacing w:after="0"/>
        <w:jc w:val="center"/>
        <w:rPr>
          <w:b/>
          <w:sz w:val="24"/>
          <w:u w:val="single"/>
        </w:rPr>
      </w:pPr>
    </w:p>
    <w:p w:rsidR="00143231" w:rsidRDefault="00143231" w:rsidP="00143231">
      <w:pPr>
        <w:spacing w:after="0"/>
        <w:jc w:val="center"/>
        <w:rPr>
          <w:b/>
          <w:sz w:val="24"/>
          <w:u w:val="single"/>
        </w:rPr>
      </w:pPr>
      <w:r w:rsidRPr="0065751E">
        <w:rPr>
          <w:b/>
          <w:sz w:val="24"/>
          <w:u w:val="single"/>
        </w:rPr>
        <w:t>FLAMINGO NATURE CLUB</w:t>
      </w:r>
    </w:p>
    <w:p w:rsidR="0087404D" w:rsidRDefault="0087404D" w:rsidP="00143231">
      <w:pPr>
        <w:spacing w:after="0"/>
        <w:jc w:val="center"/>
        <w:rPr>
          <w:b/>
          <w:sz w:val="24"/>
          <w:u w:val="single"/>
        </w:rPr>
      </w:pPr>
    </w:p>
    <w:p w:rsidR="0087404D" w:rsidRDefault="0087404D" w:rsidP="0087404D">
      <w:pPr>
        <w:spacing w:after="0"/>
        <w:rPr>
          <w:b/>
          <w:sz w:val="24"/>
        </w:rPr>
      </w:pPr>
      <w:r>
        <w:rPr>
          <w:b/>
          <w:sz w:val="24"/>
          <w:u w:val="single"/>
        </w:rPr>
        <w:t>Student coordinator</w:t>
      </w:r>
      <w:r w:rsidRPr="0087404D">
        <w:rPr>
          <w:b/>
          <w:sz w:val="24"/>
        </w:rPr>
        <w:t>-</w:t>
      </w:r>
      <w:r>
        <w:rPr>
          <w:b/>
          <w:sz w:val="24"/>
        </w:rPr>
        <w:t xml:space="preserve"> </w:t>
      </w:r>
      <w:proofErr w:type="spellStart"/>
      <w:r>
        <w:rPr>
          <w:b/>
          <w:sz w:val="24"/>
        </w:rPr>
        <w:t>Shahala</w:t>
      </w:r>
      <w:proofErr w:type="spellEnd"/>
      <w:r>
        <w:rPr>
          <w:b/>
          <w:sz w:val="24"/>
        </w:rPr>
        <w:t xml:space="preserve"> </w:t>
      </w:r>
      <w:proofErr w:type="spellStart"/>
      <w:r>
        <w:rPr>
          <w:b/>
          <w:sz w:val="24"/>
        </w:rPr>
        <w:t>Banu</w:t>
      </w:r>
      <w:proofErr w:type="spellEnd"/>
      <w:r>
        <w:rPr>
          <w:b/>
          <w:sz w:val="24"/>
        </w:rPr>
        <w:t>, I year, Dept of English</w:t>
      </w:r>
    </w:p>
    <w:p w:rsidR="0087404D" w:rsidRDefault="0087404D" w:rsidP="0087404D">
      <w:pPr>
        <w:spacing w:after="0"/>
        <w:rPr>
          <w:b/>
          <w:sz w:val="24"/>
          <w:u w:val="single"/>
        </w:rPr>
      </w:pPr>
    </w:p>
    <w:p w:rsidR="0087404D" w:rsidRDefault="0087404D" w:rsidP="00143231">
      <w:pPr>
        <w:spacing w:after="0"/>
        <w:jc w:val="center"/>
        <w:rPr>
          <w:b/>
          <w:sz w:val="24"/>
          <w:u w:val="single"/>
        </w:rPr>
      </w:pPr>
    </w:p>
    <w:p w:rsidR="00477F65" w:rsidRDefault="00477F65" w:rsidP="00143231">
      <w:pPr>
        <w:spacing w:after="0"/>
        <w:jc w:val="center"/>
        <w:rPr>
          <w:b/>
          <w:sz w:val="24"/>
          <w:u w:val="single"/>
        </w:rPr>
      </w:pPr>
      <w:r>
        <w:rPr>
          <w:b/>
          <w:sz w:val="24"/>
          <w:u w:val="single"/>
        </w:rPr>
        <w:t>Activities</w:t>
      </w:r>
    </w:p>
    <w:p w:rsidR="004216E2" w:rsidRDefault="004216E2" w:rsidP="004216E2">
      <w:pPr>
        <w:spacing w:after="0"/>
        <w:rPr>
          <w:b/>
          <w:sz w:val="24"/>
          <w:u w:val="single"/>
        </w:rPr>
      </w:pPr>
      <w:r>
        <w:rPr>
          <w:b/>
          <w:sz w:val="24"/>
          <w:u w:val="single"/>
        </w:rPr>
        <w:t>Selection Camp</w:t>
      </w:r>
    </w:p>
    <w:p w:rsidR="00477F65" w:rsidRPr="0065751E" w:rsidRDefault="00477F65" w:rsidP="00143231">
      <w:pPr>
        <w:spacing w:after="0"/>
        <w:jc w:val="center"/>
        <w:rPr>
          <w:b/>
          <w:sz w:val="24"/>
          <w:u w:val="single"/>
        </w:rPr>
      </w:pPr>
      <w:r>
        <w:rPr>
          <w:sz w:val="24"/>
        </w:rPr>
        <w:t>10/10/2019</w:t>
      </w:r>
    </w:p>
    <w:p w:rsidR="00F52D4F" w:rsidRDefault="00143231" w:rsidP="004707DB">
      <w:pPr>
        <w:ind w:firstLine="720"/>
        <w:jc w:val="both"/>
        <w:rPr>
          <w:sz w:val="24"/>
        </w:rPr>
      </w:pPr>
      <w:r w:rsidRPr="00143231">
        <w:rPr>
          <w:sz w:val="24"/>
        </w:rPr>
        <w:t>Flami</w:t>
      </w:r>
      <w:r>
        <w:rPr>
          <w:sz w:val="24"/>
        </w:rPr>
        <w:t xml:space="preserve">ngo Nature Club convened its first meeting on 10/10/2019 in MSK Hall at 2.00PM. More than 50 students attended the programme. Principal inaugurated the meeting. Membership registration was completed in the second session. Each </w:t>
      </w:r>
      <w:proofErr w:type="gramStart"/>
      <w:r>
        <w:rPr>
          <w:sz w:val="24"/>
        </w:rPr>
        <w:t>Members</w:t>
      </w:r>
      <w:proofErr w:type="gramEnd"/>
      <w:r>
        <w:rPr>
          <w:sz w:val="24"/>
        </w:rPr>
        <w:t xml:space="preserve"> introduced themselves to the group.  </w:t>
      </w:r>
      <w:proofErr w:type="spellStart"/>
      <w:r>
        <w:rPr>
          <w:sz w:val="24"/>
        </w:rPr>
        <w:t>Ms.Shahala</w:t>
      </w:r>
      <w:proofErr w:type="spellEnd"/>
      <w:r>
        <w:rPr>
          <w:sz w:val="24"/>
        </w:rPr>
        <w:t xml:space="preserve"> </w:t>
      </w:r>
      <w:proofErr w:type="spellStart"/>
      <w:r>
        <w:rPr>
          <w:sz w:val="24"/>
        </w:rPr>
        <w:t>Banu</w:t>
      </w:r>
      <w:proofErr w:type="spellEnd"/>
      <w:r>
        <w:rPr>
          <w:sz w:val="24"/>
        </w:rPr>
        <w:t xml:space="preserve"> (Department of English) was elected as the Student coordinator of Nature club and Ms. </w:t>
      </w:r>
      <w:proofErr w:type="spellStart"/>
      <w:r>
        <w:rPr>
          <w:sz w:val="24"/>
        </w:rPr>
        <w:t>Shahala</w:t>
      </w:r>
      <w:proofErr w:type="spellEnd"/>
      <w:r>
        <w:rPr>
          <w:sz w:val="24"/>
        </w:rPr>
        <w:t xml:space="preserve"> </w:t>
      </w:r>
      <w:proofErr w:type="spellStart"/>
      <w:r>
        <w:rPr>
          <w:sz w:val="24"/>
        </w:rPr>
        <w:t>Sherin</w:t>
      </w:r>
      <w:proofErr w:type="spellEnd"/>
      <w:r>
        <w:rPr>
          <w:sz w:val="24"/>
        </w:rPr>
        <w:t xml:space="preserve"> (Department of Zoology) was</w:t>
      </w:r>
      <w:r w:rsidR="004707DB">
        <w:rPr>
          <w:sz w:val="24"/>
        </w:rPr>
        <w:t xml:space="preserve"> elected as the joint coordinator. Future plan of action of the club was discussed.  </w:t>
      </w:r>
      <w:r>
        <w:rPr>
          <w:sz w:val="24"/>
        </w:rPr>
        <w:t xml:space="preserve"> </w:t>
      </w:r>
    </w:p>
    <w:tbl>
      <w:tblPr>
        <w:tblStyle w:val="TableGrid"/>
        <w:tblW w:w="0" w:type="auto"/>
        <w:jc w:val="center"/>
        <w:tblInd w:w="738" w:type="dxa"/>
        <w:tblLook w:val="04A0"/>
      </w:tblPr>
      <w:tblGrid>
        <w:gridCol w:w="4498"/>
        <w:gridCol w:w="4340"/>
      </w:tblGrid>
      <w:tr w:rsidR="0087404D" w:rsidTr="00A70F0F">
        <w:trPr>
          <w:trHeight w:val="3050"/>
          <w:jc w:val="center"/>
        </w:trPr>
        <w:tc>
          <w:tcPr>
            <w:tcW w:w="4498" w:type="dxa"/>
            <w:vAlign w:val="center"/>
          </w:tcPr>
          <w:p w:rsidR="0087404D" w:rsidRDefault="00477F65" w:rsidP="0087404D">
            <w:pPr>
              <w:jc w:val="center"/>
              <w:rPr>
                <w:sz w:val="24"/>
              </w:rPr>
            </w:pPr>
            <w:r>
              <w:rPr>
                <w:sz w:val="24"/>
              </w:rPr>
              <w:t xml:space="preserve">                                                               </w:t>
            </w:r>
            <w:r w:rsidR="0087404D">
              <w:rPr>
                <w:noProof/>
                <w:sz w:val="24"/>
              </w:rPr>
              <w:drawing>
                <wp:inline distT="0" distB="0" distL="0" distR="0">
                  <wp:extent cx="2549236" cy="1911927"/>
                  <wp:effectExtent l="19050" t="0" r="3464" b="0"/>
                  <wp:docPr id="1" name="Picture 0" descr="SAVE_20200225_155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_20200225_155120.jpeg"/>
                          <pic:cNvPicPr/>
                        </pic:nvPicPr>
                        <pic:blipFill>
                          <a:blip r:embed="rId5"/>
                          <a:stretch>
                            <a:fillRect/>
                          </a:stretch>
                        </pic:blipFill>
                        <pic:spPr>
                          <a:xfrm>
                            <a:off x="0" y="0"/>
                            <a:ext cx="2554972" cy="1916229"/>
                          </a:xfrm>
                          <a:prstGeom prst="rect">
                            <a:avLst/>
                          </a:prstGeom>
                        </pic:spPr>
                      </pic:pic>
                    </a:graphicData>
                  </a:graphic>
                </wp:inline>
              </w:drawing>
            </w:r>
          </w:p>
        </w:tc>
        <w:tc>
          <w:tcPr>
            <w:tcW w:w="4340" w:type="dxa"/>
            <w:vAlign w:val="center"/>
          </w:tcPr>
          <w:p w:rsidR="0087404D" w:rsidRDefault="0087404D" w:rsidP="0087404D">
            <w:pPr>
              <w:jc w:val="center"/>
              <w:rPr>
                <w:sz w:val="24"/>
              </w:rPr>
            </w:pPr>
            <w:r>
              <w:rPr>
                <w:noProof/>
                <w:sz w:val="24"/>
              </w:rPr>
              <w:drawing>
                <wp:inline distT="0" distB="0" distL="0" distR="0">
                  <wp:extent cx="2583295" cy="1937471"/>
                  <wp:effectExtent l="19050" t="0" r="7505" b="0"/>
                  <wp:docPr id="3" name="Picture 2" descr="SAVE_20200225_155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_20200225_155154.jpeg"/>
                          <pic:cNvPicPr/>
                        </pic:nvPicPr>
                        <pic:blipFill>
                          <a:blip r:embed="rId6"/>
                          <a:stretch>
                            <a:fillRect/>
                          </a:stretch>
                        </pic:blipFill>
                        <pic:spPr>
                          <a:xfrm>
                            <a:off x="0" y="0"/>
                            <a:ext cx="2582542" cy="1936907"/>
                          </a:xfrm>
                          <a:prstGeom prst="rect">
                            <a:avLst/>
                          </a:prstGeom>
                        </pic:spPr>
                      </pic:pic>
                    </a:graphicData>
                  </a:graphic>
                </wp:inline>
              </w:drawing>
            </w:r>
          </w:p>
        </w:tc>
      </w:tr>
      <w:tr w:rsidR="00A70F0F" w:rsidTr="003F5130">
        <w:trPr>
          <w:trHeight w:val="368"/>
          <w:jc w:val="center"/>
        </w:trPr>
        <w:tc>
          <w:tcPr>
            <w:tcW w:w="8838" w:type="dxa"/>
            <w:gridSpan w:val="2"/>
            <w:vAlign w:val="center"/>
          </w:tcPr>
          <w:p w:rsidR="00A70F0F" w:rsidRDefault="004216E2" w:rsidP="00A70F0F">
            <w:pPr>
              <w:rPr>
                <w:noProof/>
                <w:sz w:val="24"/>
              </w:rPr>
            </w:pPr>
            <w:r>
              <w:rPr>
                <w:noProof/>
                <w:sz w:val="24"/>
              </w:rPr>
              <w:t>Selectrion camp for New volunteers .10-10-2019</w:t>
            </w:r>
          </w:p>
        </w:tc>
      </w:tr>
    </w:tbl>
    <w:p w:rsidR="00E64839" w:rsidRDefault="00E64839" w:rsidP="00477F65">
      <w:pPr>
        <w:ind w:firstLine="720"/>
        <w:rPr>
          <w:sz w:val="24"/>
        </w:rPr>
      </w:pPr>
    </w:p>
    <w:p w:rsidR="004216E2" w:rsidRDefault="004216E2" w:rsidP="00477F65">
      <w:pPr>
        <w:ind w:firstLine="720"/>
        <w:rPr>
          <w:sz w:val="24"/>
        </w:rPr>
      </w:pPr>
    </w:p>
    <w:p w:rsidR="004216E2" w:rsidRDefault="004216E2" w:rsidP="00477F65">
      <w:pPr>
        <w:ind w:firstLine="720"/>
        <w:rPr>
          <w:sz w:val="24"/>
        </w:rPr>
      </w:pPr>
    </w:p>
    <w:p w:rsidR="004216E2" w:rsidRDefault="004216E2" w:rsidP="00477F65">
      <w:pPr>
        <w:ind w:firstLine="720"/>
        <w:rPr>
          <w:sz w:val="24"/>
        </w:rPr>
      </w:pPr>
    </w:p>
    <w:p w:rsidR="004216E2" w:rsidRDefault="004216E2" w:rsidP="00477F65">
      <w:pPr>
        <w:ind w:firstLine="720"/>
        <w:rPr>
          <w:sz w:val="24"/>
        </w:rPr>
      </w:pPr>
    </w:p>
    <w:p w:rsidR="004216E2" w:rsidRDefault="004216E2" w:rsidP="00477F65">
      <w:pPr>
        <w:ind w:firstLine="720"/>
        <w:rPr>
          <w:sz w:val="24"/>
        </w:rPr>
      </w:pPr>
    </w:p>
    <w:p w:rsidR="004216E2" w:rsidRDefault="004216E2" w:rsidP="00477F65">
      <w:pPr>
        <w:ind w:firstLine="720"/>
        <w:rPr>
          <w:sz w:val="24"/>
        </w:rPr>
      </w:pPr>
    </w:p>
    <w:p w:rsidR="004216E2" w:rsidRDefault="004216E2" w:rsidP="00477F65">
      <w:pPr>
        <w:ind w:firstLine="720"/>
        <w:rPr>
          <w:sz w:val="24"/>
        </w:rPr>
      </w:pPr>
    </w:p>
    <w:p w:rsidR="004216E2" w:rsidRPr="009170C9" w:rsidRDefault="004216E2" w:rsidP="009170C9">
      <w:pPr>
        <w:spacing w:after="0"/>
        <w:rPr>
          <w:b/>
          <w:sz w:val="24"/>
          <w:u w:val="single"/>
        </w:rPr>
      </w:pPr>
      <w:r>
        <w:rPr>
          <w:b/>
          <w:sz w:val="24"/>
          <w:u w:val="single"/>
        </w:rPr>
        <w:lastRenderedPageBreak/>
        <w:t>Orientation Class-</w:t>
      </w:r>
      <w:r w:rsidRPr="009170C9">
        <w:rPr>
          <w:sz w:val="24"/>
          <w:u w:val="single"/>
        </w:rPr>
        <w:t>8/11/2019</w:t>
      </w:r>
    </w:p>
    <w:p w:rsidR="004216E2" w:rsidRPr="004216E2" w:rsidRDefault="004216E2" w:rsidP="00E14848">
      <w:pPr>
        <w:rPr>
          <w:sz w:val="24"/>
        </w:rPr>
      </w:pPr>
      <w:proofErr w:type="gramStart"/>
      <w:r w:rsidRPr="004216E2">
        <w:rPr>
          <w:sz w:val="24"/>
        </w:rPr>
        <w:t>A</w:t>
      </w:r>
      <w:proofErr w:type="gramEnd"/>
      <w:r w:rsidRPr="004216E2">
        <w:rPr>
          <w:sz w:val="24"/>
        </w:rPr>
        <w:t xml:space="preserve"> ori</w:t>
      </w:r>
      <w:r>
        <w:rPr>
          <w:sz w:val="24"/>
        </w:rPr>
        <w:t xml:space="preserve">entation class was conducted for the volunteers of Flamingo Nature Club. In which Dr. </w:t>
      </w:r>
      <w:proofErr w:type="spellStart"/>
      <w:r>
        <w:rPr>
          <w:sz w:val="24"/>
        </w:rPr>
        <w:t>Mujeeb</w:t>
      </w:r>
      <w:proofErr w:type="spellEnd"/>
      <w:r>
        <w:rPr>
          <w:sz w:val="24"/>
        </w:rPr>
        <w:t xml:space="preserve"> </w:t>
      </w:r>
      <w:proofErr w:type="spellStart"/>
      <w:r>
        <w:rPr>
          <w:sz w:val="24"/>
        </w:rPr>
        <w:t>Rahman</w:t>
      </w:r>
      <w:proofErr w:type="spellEnd"/>
      <w:r>
        <w:rPr>
          <w:sz w:val="24"/>
        </w:rPr>
        <w:t xml:space="preserve">, Asst Professor, handled a session on the “Importance of Nature conservation and current scenario in Ponnani”. Around 40 students attended the programme. </w:t>
      </w:r>
    </w:p>
    <w:tbl>
      <w:tblPr>
        <w:tblStyle w:val="TableGrid"/>
        <w:tblW w:w="0" w:type="auto"/>
        <w:jc w:val="center"/>
        <w:tblLook w:val="04A0"/>
      </w:tblPr>
      <w:tblGrid>
        <w:gridCol w:w="5052"/>
      </w:tblGrid>
      <w:tr w:rsidR="004216E2" w:rsidTr="009170C9">
        <w:trPr>
          <w:trHeight w:val="3149"/>
          <w:jc w:val="center"/>
        </w:trPr>
        <w:tc>
          <w:tcPr>
            <w:tcW w:w="4959" w:type="dxa"/>
            <w:vAlign w:val="center"/>
          </w:tcPr>
          <w:p w:rsidR="009170C9" w:rsidRDefault="009170C9" w:rsidP="009170C9">
            <w:pPr>
              <w:jc w:val="center"/>
              <w:rPr>
                <w:sz w:val="24"/>
                <w:u w:val="single"/>
              </w:rPr>
            </w:pPr>
            <w:r>
              <w:rPr>
                <w:noProof/>
                <w:sz w:val="24"/>
                <w:u w:val="single"/>
              </w:rPr>
              <w:drawing>
                <wp:inline distT="0" distB="0" distL="0" distR="0">
                  <wp:extent cx="3051810" cy="1716643"/>
                  <wp:effectExtent l="19050" t="0" r="0" b="0"/>
                  <wp:docPr id="2" name="Picture 1" descr="WhatsApp Image 2019-10-10 at 4.26.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0-10 at 4.26.20 PM.jpeg"/>
                          <pic:cNvPicPr/>
                        </pic:nvPicPr>
                        <pic:blipFill>
                          <a:blip r:embed="rId7"/>
                          <a:stretch>
                            <a:fillRect/>
                          </a:stretch>
                        </pic:blipFill>
                        <pic:spPr>
                          <a:xfrm>
                            <a:off x="0" y="0"/>
                            <a:ext cx="3050494" cy="1715903"/>
                          </a:xfrm>
                          <a:prstGeom prst="rect">
                            <a:avLst/>
                          </a:prstGeom>
                        </pic:spPr>
                      </pic:pic>
                    </a:graphicData>
                  </a:graphic>
                </wp:inline>
              </w:drawing>
            </w:r>
          </w:p>
        </w:tc>
      </w:tr>
    </w:tbl>
    <w:p w:rsidR="00477F65" w:rsidRPr="00E14848" w:rsidRDefault="00477F65" w:rsidP="00E14848">
      <w:pPr>
        <w:rPr>
          <w:sz w:val="24"/>
          <w:u w:val="single"/>
        </w:rPr>
      </w:pPr>
      <w:r w:rsidRPr="00E14848">
        <w:rPr>
          <w:sz w:val="24"/>
          <w:u w:val="single"/>
        </w:rPr>
        <w:t>18/02/20</w:t>
      </w:r>
    </w:p>
    <w:p w:rsidR="00E10438" w:rsidRDefault="00477F65" w:rsidP="00477F65">
      <w:pPr>
        <w:ind w:firstLine="720"/>
        <w:rPr>
          <w:sz w:val="24"/>
        </w:rPr>
      </w:pPr>
      <w:r>
        <w:rPr>
          <w:sz w:val="24"/>
        </w:rPr>
        <w:t xml:space="preserve">Members of the group participated in a one </w:t>
      </w:r>
      <w:r w:rsidR="00E64839">
        <w:rPr>
          <w:sz w:val="24"/>
        </w:rPr>
        <w:t xml:space="preserve">day </w:t>
      </w:r>
      <w:r>
        <w:rPr>
          <w:sz w:val="24"/>
        </w:rPr>
        <w:t xml:space="preserve">cleaning campaign within the campus. They </w:t>
      </w:r>
      <w:r w:rsidR="004216E2">
        <w:rPr>
          <w:sz w:val="24"/>
        </w:rPr>
        <w:t>also planted</w:t>
      </w:r>
      <w:r>
        <w:rPr>
          <w:sz w:val="24"/>
        </w:rPr>
        <w:t xml:space="preserve"> some trees</w:t>
      </w:r>
      <w:r w:rsidR="0087404D">
        <w:rPr>
          <w:sz w:val="24"/>
        </w:rPr>
        <w:t xml:space="preserve"> in the campus </w:t>
      </w:r>
      <w:r w:rsidR="00E10438">
        <w:rPr>
          <w:sz w:val="24"/>
        </w:rPr>
        <w:t>orchard</w:t>
      </w:r>
      <w:r w:rsidR="00E14848">
        <w:rPr>
          <w:sz w:val="24"/>
        </w:rPr>
        <w:t xml:space="preserve"> near EK Auditorium</w:t>
      </w:r>
      <w:r>
        <w:rPr>
          <w:sz w:val="24"/>
        </w:rPr>
        <w:t>.</w:t>
      </w:r>
    </w:p>
    <w:p w:rsidR="00477F65" w:rsidRDefault="00E10438" w:rsidP="00E10438">
      <w:pPr>
        <w:rPr>
          <w:sz w:val="24"/>
          <w:u w:val="single"/>
        </w:rPr>
      </w:pPr>
      <w:r w:rsidRPr="00E10438">
        <w:rPr>
          <w:sz w:val="24"/>
          <w:u w:val="single"/>
        </w:rPr>
        <w:t xml:space="preserve">Campus Orchard </w:t>
      </w:r>
      <w:proofErr w:type="gramStart"/>
      <w:r w:rsidRPr="00E10438">
        <w:rPr>
          <w:sz w:val="24"/>
          <w:u w:val="single"/>
        </w:rPr>
        <w:t>Near</w:t>
      </w:r>
      <w:proofErr w:type="gramEnd"/>
      <w:r w:rsidRPr="00E10438">
        <w:rPr>
          <w:sz w:val="24"/>
          <w:u w:val="single"/>
        </w:rPr>
        <w:t xml:space="preserve"> EK Auditorium</w:t>
      </w:r>
      <w:r w:rsidR="00477F65" w:rsidRPr="00E10438">
        <w:rPr>
          <w:sz w:val="24"/>
          <w:u w:val="single"/>
        </w:rPr>
        <w:t xml:space="preserve"> </w:t>
      </w:r>
    </w:p>
    <w:p w:rsidR="00E10438" w:rsidRPr="00E10438" w:rsidRDefault="00E10438" w:rsidP="00E10438">
      <w:pPr>
        <w:jc w:val="both"/>
        <w:rPr>
          <w:sz w:val="24"/>
        </w:rPr>
      </w:pPr>
      <w:r w:rsidRPr="00E10438">
        <w:rPr>
          <w:sz w:val="24"/>
        </w:rPr>
        <w:t xml:space="preserve">Nearly </w:t>
      </w:r>
      <w:r>
        <w:rPr>
          <w:sz w:val="24"/>
        </w:rPr>
        <w:t xml:space="preserve">One acre of land area near EK Auditorium of the campus has been converted in to a green zone with varieties of trees and plants in which many of them belongs to rare species. It is fully fenced and well maintained in an elevated sandy bed adjacent to the College Football ground. Lot of vegetable plants </w:t>
      </w:r>
      <w:proofErr w:type="gramStart"/>
      <w:r>
        <w:rPr>
          <w:sz w:val="24"/>
        </w:rPr>
        <w:t>are</w:t>
      </w:r>
      <w:proofErr w:type="gramEnd"/>
      <w:r>
        <w:rPr>
          <w:sz w:val="24"/>
        </w:rPr>
        <w:t xml:space="preserve"> also being cultivated as mid crops amongst the tree plantation. Varieties of mango trees belonging to different species are a major attraction. </w:t>
      </w:r>
      <w:proofErr w:type="gramStart"/>
      <w:r>
        <w:rPr>
          <w:sz w:val="24"/>
        </w:rPr>
        <w:t>Volunteers  hailing</w:t>
      </w:r>
      <w:proofErr w:type="gramEnd"/>
      <w:r>
        <w:rPr>
          <w:sz w:val="24"/>
        </w:rPr>
        <w:t xml:space="preserve"> from Flamingo Nature Club of the college look after the </w:t>
      </w:r>
      <w:r w:rsidR="00E14848">
        <w:rPr>
          <w:sz w:val="24"/>
        </w:rPr>
        <w:t>keep up of this green patch.</w:t>
      </w:r>
    </w:p>
    <w:tbl>
      <w:tblPr>
        <w:tblStyle w:val="TableGrid"/>
        <w:tblW w:w="0" w:type="auto"/>
        <w:jc w:val="center"/>
        <w:tblInd w:w="738" w:type="dxa"/>
        <w:tblLook w:val="04A0"/>
      </w:tblPr>
      <w:tblGrid>
        <w:gridCol w:w="4498"/>
        <w:gridCol w:w="4340"/>
      </w:tblGrid>
      <w:tr w:rsidR="00FE4BF2" w:rsidTr="00A70F0F">
        <w:trPr>
          <w:trHeight w:val="3050"/>
          <w:jc w:val="center"/>
        </w:trPr>
        <w:tc>
          <w:tcPr>
            <w:tcW w:w="4498" w:type="dxa"/>
            <w:vAlign w:val="center"/>
          </w:tcPr>
          <w:p w:rsidR="00FE4BF2" w:rsidRDefault="00AF3262" w:rsidP="005779A8">
            <w:pPr>
              <w:jc w:val="center"/>
              <w:rPr>
                <w:sz w:val="24"/>
              </w:rPr>
            </w:pPr>
            <w:r>
              <w:rPr>
                <w:noProof/>
                <w:sz w:val="24"/>
              </w:rPr>
              <w:drawing>
                <wp:inline distT="0" distB="0" distL="0" distR="0">
                  <wp:extent cx="2618278" cy="1675652"/>
                  <wp:effectExtent l="19050" t="19050" r="10622" b="19798"/>
                  <wp:docPr id="5" name="Picture 4" descr="EK 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 GARDEN.jpg"/>
                          <pic:cNvPicPr/>
                        </pic:nvPicPr>
                        <pic:blipFill>
                          <a:blip r:embed="rId8">
                            <a:lum bright="30000"/>
                          </a:blip>
                          <a:srcRect t="8160" b="22031"/>
                          <a:stretch>
                            <a:fillRect/>
                          </a:stretch>
                        </pic:blipFill>
                        <pic:spPr>
                          <a:xfrm>
                            <a:off x="0" y="0"/>
                            <a:ext cx="2620736" cy="1677225"/>
                          </a:xfrm>
                          <a:prstGeom prst="rect">
                            <a:avLst/>
                          </a:prstGeom>
                          <a:ln>
                            <a:solidFill>
                              <a:schemeClr val="tx1"/>
                            </a:solidFill>
                          </a:ln>
                        </pic:spPr>
                      </pic:pic>
                    </a:graphicData>
                  </a:graphic>
                </wp:inline>
              </w:drawing>
            </w:r>
            <w:r w:rsidR="00FE4BF2">
              <w:rPr>
                <w:sz w:val="24"/>
              </w:rPr>
              <w:t xml:space="preserve">                                                               </w:t>
            </w:r>
          </w:p>
        </w:tc>
        <w:tc>
          <w:tcPr>
            <w:tcW w:w="4340" w:type="dxa"/>
            <w:vAlign w:val="center"/>
          </w:tcPr>
          <w:p w:rsidR="00FE4BF2" w:rsidRDefault="00AF3262" w:rsidP="005779A8">
            <w:pPr>
              <w:jc w:val="center"/>
              <w:rPr>
                <w:sz w:val="24"/>
              </w:rPr>
            </w:pPr>
            <w:r>
              <w:rPr>
                <w:noProof/>
                <w:sz w:val="24"/>
              </w:rPr>
              <w:drawing>
                <wp:inline distT="0" distB="0" distL="0" distR="0">
                  <wp:extent cx="2479964" cy="1685253"/>
                  <wp:effectExtent l="19050" t="19050" r="15586" b="10197"/>
                  <wp:docPr id="6" name="Picture 5" descr="EK GAR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 GARGEN-1.jpg"/>
                          <pic:cNvPicPr/>
                        </pic:nvPicPr>
                        <pic:blipFill>
                          <a:blip r:embed="rId9" cstate="print">
                            <a:lum bright="20000"/>
                          </a:blip>
                          <a:srcRect l="13883"/>
                          <a:stretch>
                            <a:fillRect/>
                          </a:stretch>
                        </pic:blipFill>
                        <pic:spPr>
                          <a:xfrm>
                            <a:off x="0" y="0"/>
                            <a:ext cx="2479964" cy="1685253"/>
                          </a:xfrm>
                          <a:prstGeom prst="rect">
                            <a:avLst/>
                          </a:prstGeom>
                          <a:ln>
                            <a:solidFill>
                              <a:schemeClr val="tx1"/>
                            </a:solidFill>
                          </a:ln>
                        </pic:spPr>
                      </pic:pic>
                    </a:graphicData>
                  </a:graphic>
                </wp:inline>
              </w:drawing>
            </w:r>
          </w:p>
        </w:tc>
      </w:tr>
      <w:tr w:rsidR="00A70F0F" w:rsidTr="00A70F0F">
        <w:trPr>
          <w:trHeight w:val="197"/>
          <w:jc w:val="center"/>
        </w:trPr>
        <w:tc>
          <w:tcPr>
            <w:tcW w:w="8838" w:type="dxa"/>
            <w:gridSpan w:val="2"/>
            <w:vAlign w:val="center"/>
          </w:tcPr>
          <w:p w:rsidR="00A70F0F" w:rsidRDefault="004216E2" w:rsidP="005779A8">
            <w:pPr>
              <w:jc w:val="center"/>
              <w:rPr>
                <w:noProof/>
                <w:sz w:val="24"/>
              </w:rPr>
            </w:pPr>
            <w:r>
              <w:rPr>
                <w:noProof/>
                <w:sz w:val="24"/>
              </w:rPr>
              <w:t>View of the New Garden being raised near EK Hall</w:t>
            </w:r>
          </w:p>
        </w:tc>
      </w:tr>
    </w:tbl>
    <w:p w:rsidR="00E64839" w:rsidRPr="00E10438" w:rsidRDefault="00E64839" w:rsidP="00477F65">
      <w:pPr>
        <w:ind w:firstLine="720"/>
        <w:rPr>
          <w:sz w:val="24"/>
          <w:u w:val="single"/>
        </w:rPr>
      </w:pPr>
    </w:p>
    <w:p w:rsidR="00477F65" w:rsidRDefault="00477F65" w:rsidP="004707DB">
      <w:pPr>
        <w:ind w:firstLine="720"/>
        <w:jc w:val="both"/>
        <w:rPr>
          <w:sz w:val="24"/>
        </w:rPr>
      </w:pPr>
    </w:p>
    <w:p w:rsidR="00477F65" w:rsidRDefault="00477F65" w:rsidP="004707DB">
      <w:pPr>
        <w:ind w:firstLine="720"/>
        <w:jc w:val="both"/>
        <w:rPr>
          <w:sz w:val="24"/>
        </w:rPr>
      </w:pPr>
    </w:p>
    <w:p w:rsidR="00A92CF9" w:rsidRPr="00143231" w:rsidRDefault="00A92CF9" w:rsidP="004707DB">
      <w:pPr>
        <w:ind w:firstLine="720"/>
        <w:jc w:val="both"/>
        <w:rPr>
          <w:sz w:val="24"/>
        </w:rPr>
      </w:pPr>
    </w:p>
    <w:sectPr w:rsidR="00A92CF9" w:rsidRPr="00143231" w:rsidSect="00143231">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43231"/>
    <w:rsid w:val="00143231"/>
    <w:rsid w:val="00336F23"/>
    <w:rsid w:val="004216E2"/>
    <w:rsid w:val="004707DB"/>
    <w:rsid w:val="00477F65"/>
    <w:rsid w:val="00545EA6"/>
    <w:rsid w:val="0065751E"/>
    <w:rsid w:val="0087404D"/>
    <w:rsid w:val="009170C9"/>
    <w:rsid w:val="00A70F0F"/>
    <w:rsid w:val="00A92CF9"/>
    <w:rsid w:val="00AF3262"/>
    <w:rsid w:val="00C01E03"/>
    <w:rsid w:val="00E10438"/>
    <w:rsid w:val="00E14848"/>
    <w:rsid w:val="00E24EF1"/>
    <w:rsid w:val="00E64839"/>
    <w:rsid w:val="00F52D4F"/>
    <w:rsid w:val="00FE4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0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0E44-8931-4405-9B13-F6BB5443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2019-10-11T11:38:00Z</dcterms:created>
  <dcterms:modified xsi:type="dcterms:W3CDTF">2020-09-20T14:17:00Z</dcterms:modified>
</cp:coreProperties>
</file>